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031985" w:rsidRP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TV Commercials</w:t>
      </w:r>
    </w:p>
    <w:p w:rsidR="00287327" w:rsidRP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Student`s Name</w:t>
      </w:r>
    </w:p>
    <w:p w:rsid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Institutional Affiliation</w:t>
      </w: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TV Commercials</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Businesses success is contingent on how well it can strategize its operations and position well in the midst of the customers or their clientele; when everything else is, of course, held constant. Convincing customers in regards to the appropriateness of the product or the company, in general, requires the use of the several product promotion techniques that characterize marketing.</w:t>
      </w:r>
      <w:r w:rsidR="006412D0" w:rsidRPr="006412D0">
        <w:rPr>
          <w:rFonts w:ascii="Times New Roman" w:eastAsia="Times New Roman" w:hAnsi="Times New Roman" w:cs="Times New Roman"/>
          <w:sz w:val="24"/>
          <w:szCs w:val="24"/>
        </w:rPr>
        <w:t xml:space="preserve"> </w:t>
      </w:r>
      <w:proofErr w:type="gramStart"/>
      <w:r w:rsidR="006412D0">
        <w:rPr>
          <w:rFonts w:ascii="Times New Roman" w:eastAsia="Times New Roman" w:hAnsi="Times New Roman" w:cs="Times New Roman"/>
          <w:sz w:val="24"/>
          <w:szCs w:val="24"/>
        </w:rPr>
        <w:t xml:space="preserve">(Burns, Bush&amp; </w:t>
      </w:r>
      <w:proofErr w:type="spellStart"/>
      <w:r w:rsidR="006412D0">
        <w:rPr>
          <w:rFonts w:ascii="Times New Roman" w:eastAsia="Times New Roman" w:hAnsi="Times New Roman" w:cs="Times New Roman"/>
          <w:sz w:val="24"/>
          <w:szCs w:val="24"/>
        </w:rPr>
        <w:t>Sinha</w:t>
      </w:r>
      <w:proofErr w:type="spellEnd"/>
      <w:r w:rsidR="006412D0">
        <w:rPr>
          <w:rFonts w:ascii="Times New Roman" w:eastAsia="Times New Roman" w:hAnsi="Times New Roman" w:cs="Times New Roman"/>
          <w:sz w:val="24"/>
          <w:szCs w:val="24"/>
        </w:rPr>
        <w:t xml:space="preserve"> </w:t>
      </w:r>
      <w:r w:rsidR="006412D0" w:rsidRPr="00195898">
        <w:rPr>
          <w:rFonts w:ascii="Times New Roman" w:eastAsia="Times New Roman" w:hAnsi="Times New Roman" w:cs="Times New Roman"/>
          <w:sz w:val="24"/>
          <w:szCs w:val="24"/>
        </w:rPr>
        <w:t>2014).</w:t>
      </w:r>
      <w:proofErr w:type="gramEnd"/>
      <w:r w:rsidR="006412D0" w:rsidRPr="00195898">
        <w:rPr>
          <w:rFonts w:ascii="Times New Roman" w:eastAsia="Times New Roman" w:hAnsi="Times New Roman" w:cs="Times New Roman"/>
          <w:sz w:val="24"/>
          <w:szCs w:val="24"/>
        </w:rPr>
        <w:t xml:space="preserve"> </w:t>
      </w:r>
      <w:r w:rsidRPr="0094513B">
        <w:rPr>
          <w:rFonts w:ascii="Times New Roman" w:hAnsi="Times New Roman" w:cs="Times New Roman"/>
          <w:sz w:val="24"/>
          <w:szCs w:val="24"/>
        </w:rPr>
        <w:t xml:space="preserve"> Of these, advertising has proven to stand out from the clutter as the most fundamental method that poises businesses competitively in the market. While advertising basically takes place in the media, with notable mention of the Television stations and channels as they grace people`s screens, the timing is of critical importance. The following TV commercials featured on Fox news while capitalizing on the sporting segment.</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1.    South Beach Diet</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The TV commercial that takes a minute of the airtime is about weight loss diet which is what south beach offers. Basically, people who need to lose weight are predominantly the ones who choose sedentary lives and the beach offers a place for such a life.  The advert as reflective of its name focuses on people at the beach who are most likely to have weight problems. Apart from choosing this segment, South beach duet as well uses celebrities to send</w:t>
      </w:r>
      <w:r w:rsidR="00AA16A3">
        <w:rPr>
          <w:rFonts w:ascii="Times New Roman" w:hAnsi="Times New Roman" w:cs="Times New Roman"/>
          <w:sz w:val="24"/>
          <w:szCs w:val="24"/>
        </w:rPr>
        <w:t xml:space="preserve"> their message to the audience (</w:t>
      </w:r>
      <w:proofErr w:type="spellStart"/>
      <w:r w:rsidR="00AA16A3">
        <w:t>Olensiki</w:t>
      </w:r>
      <w:proofErr w:type="spellEnd"/>
      <w:r w:rsidR="00AA16A3">
        <w:t xml:space="preserve">, 2016). </w:t>
      </w:r>
      <w:r w:rsidRPr="0094513B">
        <w:rPr>
          <w:rFonts w:ascii="Times New Roman" w:hAnsi="Times New Roman" w:cs="Times New Roman"/>
          <w:sz w:val="24"/>
          <w:szCs w:val="24"/>
        </w:rPr>
        <w:t>The commercial can be said to be appropriate.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2.    </w:t>
      </w:r>
      <w:proofErr w:type="spellStart"/>
      <w:r w:rsidRPr="0094513B">
        <w:rPr>
          <w:rFonts w:ascii="Times New Roman" w:hAnsi="Times New Roman" w:cs="Times New Roman"/>
          <w:sz w:val="24"/>
          <w:szCs w:val="24"/>
        </w:rPr>
        <w:t>Otezla</w:t>
      </w:r>
      <w:proofErr w:type="spellEnd"/>
    </w:p>
    <w:p w:rsidR="0094513B" w:rsidRPr="0094513B" w:rsidRDefault="0094513B" w:rsidP="0094513B">
      <w:pPr>
        <w:spacing w:line="480" w:lineRule="auto"/>
        <w:rPr>
          <w:rFonts w:ascii="Times New Roman" w:hAnsi="Times New Roman" w:cs="Times New Roman"/>
          <w:sz w:val="24"/>
          <w:szCs w:val="24"/>
        </w:rPr>
      </w:pPr>
      <w:proofErr w:type="spellStart"/>
      <w:r w:rsidRPr="0094513B">
        <w:rPr>
          <w:rFonts w:ascii="Times New Roman" w:hAnsi="Times New Roman" w:cs="Times New Roman"/>
          <w:sz w:val="24"/>
          <w:szCs w:val="24"/>
        </w:rPr>
        <w:t>Otezla</w:t>
      </w:r>
      <w:proofErr w:type="spellEnd"/>
      <w:r w:rsidRPr="0094513B">
        <w:rPr>
          <w:rFonts w:ascii="Times New Roman" w:hAnsi="Times New Roman" w:cs="Times New Roman"/>
          <w:sz w:val="24"/>
          <w:szCs w:val="24"/>
        </w:rPr>
        <w:t xml:space="preserve"> is a one minute TV commercial as well that advertises fitness comfort and general comfort. The advert is about a pill, as it distances itself conspicuously from injections that clean the skin as well as soothing away pain related to arthritis. It is a transparent advert that not only explores the benefits of association but also exposes the downsides of the same. Additionally, it </w:t>
      </w:r>
      <w:r w:rsidRPr="0094513B">
        <w:rPr>
          <w:rFonts w:ascii="Times New Roman" w:hAnsi="Times New Roman" w:cs="Times New Roman"/>
          <w:sz w:val="24"/>
          <w:szCs w:val="24"/>
        </w:rPr>
        <w:lastRenderedPageBreak/>
        <w:t>can be observed that it incorporates the marching</w:t>
      </w:r>
      <w:r w:rsidR="003B3A4C">
        <w:rPr>
          <w:rFonts w:ascii="Times New Roman" w:hAnsi="Times New Roman" w:cs="Times New Roman"/>
          <w:sz w:val="24"/>
          <w:szCs w:val="24"/>
        </w:rPr>
        <w:t xml:space="preserve"> imagery to support its content (</w:t>
      </w:r>
      <w:r w:rsidR="003B3A4C">
        <w:t xml:space="preserve">Hendricks, 2016). </w:t>
      </w:r>
      <w:r w:rsidRPr="0094513B">
        <w:rPr>
          <w:rFonts w:ascii="Times New Roman" w:hAnsi="Times New Roman" w:cs="Times New Roman"/>
          <w:sz w:val="24"/>
          <w:szCs w:val="24"/>
        </w:rPr>
        <w:t xml:space="preserve"> One notable thing is the classroom experience road drives and restaurant moments as well as swimming pool escapades that all point out to the diversity and creativity of content creation to cater for all the situations as deemed appropriate.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3.    Liberty Mutual</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Liberty mutual insurance in this advert sets to communicate its decision towards clients on accidents. The commercial takes a bit shorter relative to the others but the message is still equally clear. First-time accident victims would be forgiven, especially if the accident was accidental in which case it qualifies to be too minor for punitive company decisions. It is equally sho</w:t>
      </w:r>
      <w:r w:rsidR="00C5084A">
        <w:rPr>
          <w:rFonts w:ascii="Times New Roman" w:hAnsi="Times New Roman" w:cs="Times New Roman"/>
          <w:sz w:val="24"/>
          <w:szCs w:val="24"/>
        </w:rPr>
        <w:t>t at the blue waters which seem</w:t>
      </w:r>
      <w:r w:rsidRPr="0094513B">
        <w:rPr>
          <w:rFonts w:ascii="Times New Roman" w:hAnsi="Times New Roman" w:cs="Times New Roman"/>
          <w:sz w:val="24"/>
          <w:szCs w:val="24"/>
        </w:rPr>
        <w:t xml:space="preserve"> to be the trend and characteristic of most of the adverts. It does not, however, present a clear link between the images and the messages unless of course, the target is sea vessels, which is not the case.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4.    </w:t>
      </w:r>
      <w:proofErr w:type="spellStart"/>
      <w:r w:rsidRPr="0094513B">
        <w:rPr>
          <w:rFonts w:ascii="Times New Roman" w:hAnsi="Times New Roman" w:cs="Times New Roman"/>
          <w:sz w:val="24"/>
          <w:szCs w:val="24"/>
        </w:rPr>
        <w:t>Nutrisystem</w:t>
      </w:r>
      <w:proofErr w:type="spellEnd"/>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The one minute advert is as well meant for the people who are not comfortable in their weights. It uses imagery and parallelism to present the pictures of transition from the unwanted weight zone to the desired </w:t>
      </w:r>
      <w:r w:rsidR="007C5B70">
        <w:rPr>
          <w:rFonts w:ascii="Times New Roman" w:hAnsi="Times New Roman" w:cs="Times New Roman"/>
          <w:sz w:val="24"/>
          <w:szCs w:val="24"/>
        </w:rPr>
        <w:t>body state which is interesting (</w:t>
      </w:r>
      <w:r w:rsidR="007C5B70">
        <w:t xml:space="preserve">Hendricks, 2016). </w:t>
      </w:r>
      <w:r w:rsidR="007C5B70" w:rsidRPr="0094513B">
        <w:rPr>
          <w:rFonts w:ascii="Times New Roman" w:hAnsi="Times New Roman" w:cs="Times New Roman"/>
          <w:sz w:val="24"/>
          <w:szCs w:val="24"/>
        </w:rPr>
        <w:t xml:space="preserve"> </w:t>
      </w:r>
      <w:r w:rsidRPr="0094513B">
        <w:rPr>
          <w:rFonts w:ascii="Times New Roman" w:hAnsi="Times New Roman" w:cs="Times New Roman"/>
          <w:sz w:val="24"/>
          <w:szCs w:val="24"/>
        </w:rPr>
        <w:t xml:space="preserve"> Moreover, the advert also presents information on the cost-saving advantage that accompanies this weight cutting technique. It is however not appropriate I would say as the foods that it presents alongside are most likely to the reasons behind the weight gain.</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5.    </w:t>
      </w:r>
      <w:proofErr w:type="spellStart"/>
      <w:r w:rsidRPr="0094513B">
        <w:rPr>
          <w:rFonts w:ascii="Times New Roman" w:hAnsi="Times New Roman" w:cs="Times New Roman"/>
          <w:sz w:val="24"/>
          <w:szCs w:val="24"/>
        </w:rPr>
        <w:t>Inogen</w:t>
      </w:r>
      <w:proofErr w:type="spellEnd"/>
      <w:r w:rsidRPr="0094513B">
        <w:rPr>
          <w:rFonts w:ascii="Times New Roman" w:hAnsi="Times New Roman" w:cs="Times New Roman"/>
          <w:sz w:val="24"/>
          <w:szCs w:val="24"/>
        </w:rPr>
        <w:t xml:space="preserve"> </w:t>
      </w:r>
    </w:p>
    <w:p w:rsidR="00287327" w:rsidRDefault="0094513B" w:rsidP="0094513B">
      <w:pPr>
        <w:spacing w:line="480" w:lineRule="auto"/>
        <w:rPr>
          <w:rFonts w:ascii="Times New Roman" w:hAnsi="Times New Roman" w:cs="Times New Roman"/>
          <w:sz w:val="24"/>
          <w:szCs w:val="24"/>
        </w:rPr>
      </w:pPr>
      <w:proofErr w:type="spellStart"/>
      <w:r w:rsidRPr="0094513B">
        <w:rPr>
          <w:rFonts w:ascii="Times New Roman" w:hAnsi="Times New Roman" w:cs="Times New Roman"/>
          <w:sz w:val="24"/>
          <w:szCs w:val="24"/>
        </w:rPr>
        <w:lastRenderedPageBreak/>
        <w:t>Inogen`s</w:t>
      </w:r>
      <w:proofErr w:type="spellEnd"/>
      <w:r w:rsidRPr="0094513B">
        <w:rPr>
          <w:rFonts w:ascii="Times New Roman" w:hAnsi="Times New Roman" w:cs="Times New Roman"/>
          <w:sz w:val="24"/>
          <w:szCs w:val="24"/>
        </w:rPr>
        <w:t xml:space="preserve"> advert funnels on health. It targets the people who need oxygen support and since the risks are most likely to be associated with old age, the company chooses the elderly for this fit. Since one moves from place to place running errands, the caption is at various places illustrating the freedom and ease of mobility. It is an appropriate advert.</w:t>
      </w:r>
    </w:p>
    <w:p w:rsidR="00287327" w:rsidRDefault="00CE5C35" w:rsidP="00CE5C35">
      <w:pPr>
        <w:spacing w:line="480" w:lineRule="auto"/>
        <w:rPr>
          <w:rFonts w:ascii="Times New Roman" w:hAnsi="Times New Roman" w:cs="Times New Roman"/>
          <w:sz w:val="24"/>
          <w:szCs w:val="24"/>
        </w:rPr>
      </w:pPr>
      <w:r>
        <w:rPr>
          <w:rFonts w:ascii="Times New Roman" w:hAnsi="Times New Roman" w:cs="Times New Roman"/>
          <w:sz w:val="24"/>
          <w:szCs w:val="24"/>
        </w:rPr>
        <w:t>6. Direct Smile</w:t>
      </w:r>
    </w:p>
    <w:p w:rsidR="00CE5C35" w:rsidRDefault="00CE5C35" w:rsidP="00CE5C35">
      <w:pPr>
        <w:spacing w:line="480" w:lineRule="auto"/>
        <w:rPr>
          <w:rFonts w:ascii="Times New Roman" w:hAnsi="Times New Roman" w:cs="Times New Roman"/>
          <w:sz w:val="24"/>
          <w:szCs w:val="24"/>
        </w:rPr>
      </w:pPr>
      <w:r>
        <w:rPr>
          <w:rFonts w:ascii="Times New Roman" w:hAnsi="Times New Roman" w:cs="Times New Roman"/>
          <w:sz w:val="24"/>
          <w:szCs w:val="24"/>
        </w:rPr>
        <w:t>Eve</w:t>
      </w:r>
      <w:r w:rsidR="005644F1">
        <w:rPr>
          <w:rFonts w:ascii="Times New Roman" w:hAnsi="Times New Roman" w:cs="Times New Roman"/>
          <w:sz w:val="24"/>
          <w:szCs w:val="24"/>
        </w:rPr>
        <w:t>ry</w:t>
      </w:r>
      <w:r>
        <w:rPr>
          <w:rFonts w:ascii="Times New Roman" w:hAnsi="Times New Roman" w:cs="Times New Roman"/>
          <w:sz w:val="24"/>
          <w:szCs w:val="24"/>
        </w:rPr>
        <w:t xml:space="preserve">body needs a smile for confidence and that is what </w:t>
      </w:r>
      <w:proofErr w:type="gramStart"/>
      <w:r>
        <w:rPr>
          <w:rFonts w:ascii="Times New Roman" w:hAnsi="Times New Roman" w:cs="Times New Roman"/>
          <w:sz w:val="24"/>
          <w:szCs w:val="24"/>
        </w:rPr>
        <w:t>direct</w:t>
      </w:r>
      <w:proofErr w:type="gramEnd"/>
      <w:r>
        <w:rPr>
          <w:rFonts w:ascii="Times New Roman" w:hAnsi="Times New Roman" w:cs="Times New Roman"/>
          <w:sz w:val="24"/>
          <w:szCs w:val="24"/>
        </w:rPr>
        <w:t xml:space="preserve"> smile does for people. The advert uses testimonials and </w:t>
      </w:r>
      <w:r w:rsidR="004D4512">
        <w:rPr>
          <w:rFonts w:ascii="Times New Roman" w:hAnsi="Times New Roman" w:cs="Times New Roman"/>
          <w:sz w:val="24"/>
          <w:szCs w:val="24"/>
        </w:rPr>
        <w:t xml:space="preserve">image presentations to sink the message while giving an assurance of guaranteed results. </w:t>
      </w:r>
    </w:p>
    <w:p w:rsidR="004D4512" w:rsidRDefault="004D4512" w:rsidP="00CE5C35">
      <w:pPr>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00FD681E">
        <w:rPr>
          <w:rFonts w:ascii="Times New Roman" w:hAnsi="Times New Roman" w:cs="Times New Roman"/>
          <w:sz w:val="24"/>
          <w:szCs w:val="24"/>
        </w:rPr>
        <w:t>Indeed</w:t>
      </w:r>
    </w:p>
    <w:p w:rsidR="00FE127F" w:rsidRDefault="00BD3621" w:rsidP="00CE5C35">
      <w:pPr>
        <w:spacing w:line="480" w:lineRule="auto"/>
        <w:rPr>
          <w:rFonts w:ascii="Times New Roman" w:hAnsi="Times New Roman" w:cs="Times New Roman"/>
          <w:sz w:val="24"/>
          <w:szCs w:val="24"/>
        </w:rPr>
      </w:pPr>
      <w:r>
        <w:rPr>
          <w:rFonts w:ascii="Times New Roman" w:hAnsi="Times New Roman" w:cs="Times New Roman"/>
          <w:sz w:val="24"/>
          <w:szCs w:val="24"/>
        </w:rPr>
        <w:t>Using split screen presentation, the advert is about linking people to jobs by use of mobile application</w:t>
      </w:r>
      <w:r w:rsidR="00755086">
        <w:rPr>
          <w:rFonts w:ascii="Times New Roman" w:hAnsi="Times New Roman" w:cs="Times New Roman"/>
          <w:sz w:val="24"/>
          <w:szCs w:val="24"/>
        </w:rPr>
        <w:t xml:space="preserve"> with the information driving home by celebrity music</w:t>
      </w:r>
      <w:r>
        <w:rPr>
          <w:rFonts w:ascii="Times New Roman" w:hAnsi="Times New Roman" w:cs="Times New Roman"/>
          <w:sz w:val="24"/>
          <w:szCs w:val="24"/>
        </w:rPr>
        <w:t>. The search is easy and conven</w:t>
      </w:r>
      <w:r w:rsidR="00E62C39">
        <w:rPr>
          <w:rFonts w:ascii="Times New Roman" w:hAnsi="Times New Roman" w:cs="Times New Roman"/>
          <w:sz w:val="24"/>
          <w:szCs w:val="24"/>
        </w:rPr>
        <w:t>ien</w:t>
      </w:r>
      <w:r>
        <w:rPr>
          <w:rFonts w:ascii="Times New Roman" w:hAnsi="Times New Roman" w:cs="Times New Roman"/>
          <w:sz w:val="24"/>
          <w:szCs w:val="24"/>
        </w:rPr>
        <w:t>t</w:t>
      </w:r>
      <w:r w:rsidR="00FE127F">
        <w:rPr>
          <w:rFonts w:ascii="Times New Roman" w:hAnsi="Times New Roman" w:cs="Times New Roman"/>
          <w:sz w:val="24"/>
          <w:szCs w:val="24"/>
        </w:rPr>
        <w:t xml:space="preserve"> and that shows as well in the length of the advert which is only 30 seconds</w:t>
      </w:r>
    </w:p>
    <w:p w:rsidR="003123D4" w:rsidRDefault="003123D4" w:rsidP="00CE5C35">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00074526">
        <w:rPr>
          <w:rFonts w:ascii="Times New Roman" w:hAnsi="Times New Roman" w:cs="Times New Roman"/>
          <w:sz w:val="24"/>
          <w:szCs w:val="24"/>
        </w:rPr>
        <w:t>Jenny Craig</w:t>
      </w:r>
    </w:p>
    <w:p w:rsidR="00B16677" w:rsidRDefault="00B16677" w:rsidP="00CE5C35">
      <w:pPr>
        <w:spacing w:line="480" w:lineRule="auto"/>
        <w:rPr>
          <w:rFonts w:ascii="Times New Roman" w:hAnsi="Times New Roman" w:cs="Times New Roman"/>
          <w:sz w:val="24"/>
          <w:szCs w:val="24"/>
        </w:rPr>
      </w:pPr>
      <w:r>
        <w:rPr>
          <w:rFonts w:ascii="Times New Roman" w:hAnsi="Times New Roman" w:cs="Times New Roman"/>
          <w:sz w:val="24"/>
          <w:szCs w:val="24"/>
        </w:rPr>
        <w:t>Jenny Craig`s concern is about people`s unwanted weig</w:t>
      </w:r>
      <w:r w:rsidR="00110F64">
        <w:rPr>
          <w:rFonts w:ascii="Times New Roman" w:hAnsi="Times New Roman" w:cs="Times New Roman"/>
          <w:sz w:val="24"/>
          <w:szCs w:val="24"/>
        </w:rPr>
        <w:t>ht and it not only offers a discounted solution for shedding it but also gives people free food on this journey.</w:t>
      </w:r>
      <w:r w:rsidR="00C02AF9">
        <w:rPr>
          <w:rFonts w:ascii="Times New Roman" w:hAnsi="Times New Roman" w:cs="Times New Roman"/>
          <w:sz w:val="24"/>
          <w:szCs w:val="24"/>
        </w:rPr>
        <w:t xml:space="preserve"> </w:t>
      </w:r>
    </w:p>
    <w:p w:rsidR="00C02AF9" w:rsidRDefault="00C02AF9" w:rsidP="00CE5C35">
      <w:pPr>
        <w:spacing w:line="480" w:lineRule="auto"/>
        <w:rPr>
          <w:rFonts w:ascii="Times New Roman" w:hAnsi="Times New Roman" w:cs="Times New Roman"/>
          <w:sz w:val="24"/>
          <w:szCs w:val="24"/>
        </w:rPr>
      </w:pPr>
      <w:r>
        <w:rPr>
          <w:rFonts w:ascii="Times New Roman" w:hAnsi="Times New Roman" w:cs="Times New Roman"/>
          <w:sz w:val="24"/>
          <w:szCs w:val="24"/>
        </w:rPr>
        <w:t>9.</w:t>
      </w:r>
      <w:r w:rsidR="00A95CDB">
        <w:rPr>
          <w:rFonts w:ascii="Times New Roman" w:hAnsi="Times New Roman" w:cs="Times New Roman"/>
          <w:sz w:val="24"/>
          <w:szCs w:val="24"/>
        </w:rPr>
        <w:t xml:space="preserve"> Sleep Number</w:t>
      </w:r>
    </w:p>
    <w:p w:rsidR="00A95CDB" w:rsidRDefault="00A95CDB" w:rsidP="00CE5C35">
      <w:pPr>
        <w:spacing w:line="480" w:lineRule="auto"/>
        <w:rPr>
          <w:rFonts w:ascii="Times New Roman" w:hAnsi="Times New Roman" w:cs="Times New Roman"/>
          <w:sz w:val="24"/>
          <w:szCs w:val="24"/>
        </w:rPr>
      </w:pPr>
      <w:r>
        <w:rPr>
          <w:rFonts w:ascii="Times New Roman" w:hAnsi="Times New Roman" w:cs="Times New Roman"/>
          <w:sz w:val="24"/>
          <w:szCs w:val="24"/>
        </w:rPr>
        <w:t>Sleep is essential but the bed one uses plays a vital role in influencing the outcomes of the activities that one engages in later on. By use of demonstrations and digital versions of the technology, the advert is captivating.</w:t>
      </w:r>
    </w:p>
    <w:p w:rsidR="00A95CDB" w:rsidRDefault="00A95CDB" w:rsidP="00CE5C35">
      <w:pPr>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00397A0F">
        <w:rPr>
          <w:rFonts w:ascii="Times New Roman" w:hAnsi="Times New Roman" w:cs="Times New Roman"/>
          <w:sz w:val="24"/>
          <w:szCs w:val="24"/>
        </w:rPr>
        <w:t>GEICO</w:t>
      </w:r>
    </w:p>
    <w:p w:rsidR="00397A0F" w:rsidRDefault="00F21895" w:rsidP="00CE5C3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GEICO does not only present itself as a car insurance company that saves people in this regard,</w:t>
      </w:r>
      <w:r w:rsidR="0057295D">
        <w:rPr>
          <w:rFonts w:ascii="Times New Roman" w:hAnsi="Times New Roman" w:cs="Times New Roman"/>
          <w:sz w:val="24"/>
          <w:szCs w:val="24"/>
        </w:rPr>
        <w:t xml:space="preserve"> but also as a partne</w:t>
      </w:r>
      <w:r w:rsidR="001110D9">
        <w:rPr>
          <w:rFonts w:ascii="Times New Roman" w:hAnsi="Times New Roman" w:cs="Times New Roman"/>
          <w:sz w:val="24"/>
          <w:szCs w:val="24"/>
        </w:rPr>
        <w:t>r</w:t>
      </w:r>
      <w:r w:rsidR="0057295D">
        <w:rPr>
          <w:rFonts w:ascii="Times New Roman" w:hAnsi="Times New Roman" w:cs="Times New Roman"/>
          <w:sz w:val="24"/>
          <w:szCs w:val="24"/>
        </w:rPr>
        <w:t xml:space="preserve"> of baseball.</w:t>
      </w:r>
      <w:r w:rsidR="001110D9">
        <w:rPr>
          <w:rFonts w:ascii="Times New Roman" w:hAnsi="Times New Roman" w:cs="Times New Roman"/>
          <w:sz w:val="24"/>
          <w:szCs w:val="24"/>
        </w:rPr>
        <w:t xml:space="preserve"> The advert features an on-going game as well as a terrace full of fans and the parties treating themselves to snacks.</w:t>
      </w:r>
      <w:r w:rsidR="00803933">
        <w:rPr>
          <w:rFonts w:ascii="Times New Roman" w:hAnsi="Times New Roman" w:cs="Times New Roman"/>
          <w:sz w:val="24"/>
          <w:szCs w:val="24"/>
        </w:rPr>
        <w:t xml:space="preserve"> It is a portrayal of comfort and ease now that everything involving one`s car insurance is taken care of.</w:t>
      </w:r>
    </w:p>
    <w:p w:rsidR="00FD681E" w:rsidRDefault="00BD3621" w:rsidP="00CE5C3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87327" w:rsidRP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Pr="00287327" w:rsidRDefault="00287327" w:rsidP="00287327">
      <w:pPr>
        <w:spacing w:line="480" w:lineRule="auto"/>
        <w:jc w:val="center"/>
        <w:rPr>
          <w:rFonts w:ascii="Times New Roman" w:hAnsi="Times New Roman" w:cs="Times New Roman"/>
        </w:rPr>
      </w:pPr>
    </w:p>
    <w:p w:rsidR="00287327" w:rsidRDefault="00287327"/>
    <w:p w:rsidR="00287327" w:rsidRDefault="00287327"/>
    <w:p w:rsidR="00287327" w:rsidRDefault="00287327"/>
    <w:p w:rsidR="00287327" w:rsidRDefault="00287327"/>
    <w:p w:rsidR="00287327" w:rsidRDefault="00287327"/>
    <w:p w:rsidR="00287327" w:rsidRDefault="00287327"/>
    <w:p w:rsidR="00287327" w:rsidRDefault="00287327"/>
    <w:p w:rsidR="0094513B" w:rsidRPr="001E34EE" w:rsidRDefault="0094513B" w:rsidP="0094513B">
      <w:pPr>
        <w:jc w:val="center"/>
        <w:rPr>
          <w:rFonts w:ascii="Times New Roman" w:hAnsi="Times New Roman" w:cs="Times New Roman"/>
          <w:sz w:val="24"/>
          <w:szCs w:val="24"/>
        </w:rPr>
      </w:pPr>
      <w:r w:rsidRPr="001E34EE">
        <w:rPr>
          <w:rFonts w:ascii="Times New Roman" w:hAnsi="Times New Roman" w:cs="Times New Roman"/>
          <w:sz w:val="24"/>
          <w:szCs w:val="24"/>
        </w:rPr>
        <w:lastRenderedPageBreak/>
        <w:t>References</w:t>
      </w:r>
    </w:p>
    <w:p w:rsidR="004D2750" w:rsidRPr="001E34EE" w:rsidRDefault="004D2750" w:rsidP="004D2750">
      <w:pPr>
        <w:spacing w:after="0" w:line="480" w:lineRule="auto"/>
        <w:ind w:left="720" w:hanging="720"/>
        <w:rPr>
          <w:rFonts w:ascii="Times New Roman" w:eastAsia="Times New Roman" w:hAnsi="Times New Roman" w:cs="Times New Roman"/>
          <w:sz w:val="24"/>
          <w:szCs w:val="24"/>
        </w:rPr>
      </w:pPr>
      <w:proofErr w:type="gramStart"/>
      <w:r w:rsidRPr="001E34EE">
        <w:rPr>
          <w:rFonts w:ascii="Times New Roman" w:eastAsia="Times New Roman" w:hAnsi="Times New Roman" w:cs="Times New Roman"/>
          <w:sz w:val="24"/>
          <w:szCs w:val="24"/>
        </w:rPr>
        <w:t xml:space="preserve">Burns, A. C., Bush, R. F., &amp; </w:t>
      </w:r>
      <w:proofErr w:type="spellStart"/>
      <w:r w:rsidRPr="001E34EE">
        <w:rPr>
          <w:rFonts w:ascii="Times New Roman" w:eastAsia="Times New Roman" w:hAnsi="Times New Roman" w:cs="Times New Roman"/>
          <w:sz w:val="24"/>
          <w:szCs w:val="24"/>
        </w:rPr>
        <w:t>Sinha</w:t>
      </w:r>
      <w:proofErr w:type="spellEnd"/>
      <w:r w:rsidRPr="001E34EE">
        <w:rPr>
          <w:rFonts w:ascii="Times New Roman" w:eastAsia="Times New Roman" w:hAnsi="Times New Roman" w:cs="Times New Roman"/>
          <w:sz w:val="24"/>
          <w:szCs w:val="24"/>
        </w:rPr>
        <w:t>, N. (2014).</w:t>
      </w:r>
      <w:proofErr w:type="gramEnd"/>
      <w:r w:rsidRPr="001E34EE">
        <w:rPr>
          <w:rFonts w:ascii="Times New Roman" w:eastAsia="Times New Roman" w:hAnsi="Times New Roman" w:cs="Times New Roman"/>
          <w:sz w:val="24"/>
          <w:szCs w:val="24"/>
        </w:rPr>
        <w:t xml:space="preserve"> </w:t>
      </w:r>
      <w:proofErr w:type="gramStart"/>
      <w:r w:rsidRPr="001E34EE">
        <w:rPr>
          <w:rFonts w:ascii="Times New Roman" w:eastAsia="Times New Roman" w:hAnsi="Times New Roman" w:cs="Times New Roman"/>
          <w:i/>
          <w:iCs/>
          <w:sz w:val="24"/>
          <w:szCs w:val="24"/>
        </w:rPr>
        <w:t>Marketing research</w:t>
      </w:r>
      <w:r w:rsidRPr="001E34EE">
        <w:rPr>
          <w:rFonts w:ascii="Times New Roman" w:eastAsia="Times New Roman" w:hAnsi="Times New Roman" w:cs="Times New Roman"/>
          <w:sz w:val="24"/>
          <w:szCs w:val="24"/>
        </w:rPr>
        <w:t xml:space="preserve"> (Vol. 7).</w:t>
      </w:r>
      <w:proofErr w:type="gramEnd"/>
      <w:r w:rsidRPr="001E34EE">
        <w:rPr>
          <w:rFonts w:ascii="Times New Roman" w:eastAsia="Times New Roman" w:hAnsi="Times New Roman" w:cs="Times New Roman"/>
          <w:sz w:val="24"/>
          <w:szCs w:val="24"/>
        </w:rPr>
        <w:t xml:space="preserve"> Harlow: Pearson.</w:t>
      </w:r>
    </w:p>
    <w:p w:rsidR="004D2750" w:rsidRPr="001E34EE" w:rsidRDefault="004D2750" w:rsidP="004D2750">
      <w:pPr>
        <w:spacing w:line="480" w:lineRule="auto"/>
        <w:ind w:left="720" w:hanging="720"/>
        <w:rPr>
          <w:rFonts w:ascii="Times New Roman" w:hAnsi="Times New Roman" w:cs="Times New Roman"/>
          <w:sz w:val="24"/>
          <w:szCs w:val="24"/>
        </w:rPr>
      </w:pPr>
      <w:r w:rsidRPr="001E34EE">
        <w:rPr>
          <w:rFonts w:ascii="Times New Roman" w:hAnsi="Times New Roman" w:cs="Times New Roman"/>
          <w:sz w:val="24"/>
          <w:szCs w:val="24"/>
        </w:rPr>
        <w:t>Hendricks D. (2016): How Imagery in Branding and Marketing Affects Your Strategy</w:t>
      </w:r>
    </w:p>
    <w:p w:rsidR="004D2750" w:rsidRPr="001E34EE" w:rsidRDefault="004D2750" w:rsidP="004D2750">
      <w:pPr>
        <w:spacing w:line="480" w:lineRule="auto"/>
        <w:ind w:left="720" w:hanging="720"/>
        <w:rPr>
          <w:rFonts w:ascii="Times New Roman" w:hAnsi="Times New Roman" w:cs="Times New Roman"/>
          <w:sz w:val="24"/>
          <w:szCs w:val="24"/>
        </w:rPr>
      </w:pPr>
      <w:proofErr w:type="spellStart"/>
      <w:r w:rsidRPr="001E34EE">
        <w:rPr>
          <w:rFonts w:ascii="Times New Roman" w:hAnsi="Times New Roman" w:cs="Times New Roman"/>
          <w:sz w:val="24"/>
          <w:szCs w:val="24"/>
        </w:rPr>
        <w:t>Olensiki</w:t>
      </w:r>
      <w:proofErr w:type="spellEnd"/>
      <w:r w:rsidRPr="001E34EE">
        <w:rPr>
          <w:rFonts w:ascii="Times New Roman" w:hAnsi="Times New Roman" w:cs="Times New Roman"/>
          <w:sz w:val="24"/>
          <w:szCs w:val="24"/>
        </w:rPr>
        <w:t>, S. (2016): How Brands Should Use Celebrities for Endorsements</w:t>
      </w:r>
    </w:p>
    <w:p w:rsidR="00D32D23" w:rsidRDefault="00D32D23" w:rsidP="0094513B"/>
    <w:p w:rsidR="00195898" w:rsidRDefault="00195898" w:rsidP="0094513B">
      <w:bookmarkStart w:id="0" w:name="_GoBack"/>
      <w:bookmarkEnd w:id="0"/>
    </w:p>
    <w:p w:rsidR="0094513B" w:rsidRDefault="0094513B"/>
    <w:p w:rsidR="0094513B" w:rsidRDefault="0094513B"/>
    <w:sectPr w:rsidR="0094513B" w:rsidSect="002873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71D" w:rsidRDefault="00A0171D" w:rsidP="00287327">
      <w:pPr>
        <w:spacing w:after="0" w:line="240" w:lineRule="auto"/>
      </w:pPr>
      <w:r>
        <w:separator/>
      </w:r>
    </w:p>
  </w:endnote>
  <w:endnote w:type="continuationSeparator" w:id="0">
    <w:p w:rsidR="00A0171D" w:rsidRDefault="00A0171D" w:rsidP="002873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71D" w:rsidRDefault="00A0171D" w:rsidP="00287327">
      <w:pPr>
        <w:spacing w:after="0" w:line="240" w:lineRule="auto"/>
      </w:pPr>
      <w:r>
        <w:separator/>
      </w:r>
    </w:p>
  </w:footnote>
  <w:footnote w:type="continuationSeparator" w:id="0">
    <w:p w:rsidR="00A0171D" w:rsidRDefault="00A0171D" w:rsidP="002873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0822155"/>
      <w:docPartObj>
        <w:docPartGallery w:val="Page Numbers (Top of Page)"/>
        <w:docPartUnique/>
      </w:docPartObj>
    </w:sdtPr>
    <w:sdtEndPr>
      <w:rPr>
        <w:rFonts w:ascii="Times New Roman" w:hAnsi="Times New Roman" w:cs="Times New Roman"/>
        <w:noProof/>
        <w:sz w:val="24"/>
        <w:szCs w:val="24"/>
      </w:rPr>
    </w:sdtEndPr>
    <w:sdtContent>
      <w:p w:rsidR="00287327" w:rsidRPr="00287327" w:rsidRDefault="00287327">
        <w:pPr>
          <w:pStyle w:val="Header"/>
          <w:jc w:val="right"/>
          <w:rPr>
            <w:rFonts w:ascii="Times New Roman" w:hAnsi="Times New Roman" w:cs="Times New Roman"/>
            <w:sz w:val="24"/>
            <w:szCs w:val="24"/>
          </w:rPr>
        </w:pPr>
        <w:r w:rsidRPr="00287327">
          <w:rPr>
            <w:rFonts w:ascii="Times New Roman" w:hAnsi="Times New Roman" w:cs="Times New Roman"/>
            <w:sz w:val="24"/>
            <w:szCs w:val="24"/>
          </w:rPr>
          <w:t>TV COMMERCIALS</w:t>
        </w:r>
        <w:r>
          <w:rPr>
            <w:rFonts w:ascii="Times New Roman" w:hAnsi="Times New Roman" w:cs="Times New Roman"/>
            <w:sz w:val="24"/>
            <w:szCs w:val="24"/>
          </w:rPr>
          <w:t xml:space="preserve">                                                                                                                     </w:t>
        </w:r>
        <w:r w:rsidRPr="00287327">
          <w:rPr>
            <w:rFonts w:ascii="Times New Roman" w:hAnsi="Times New Roman" w:cs="Times New Roman"/>
            <w:sz w:val="24"/>
            <w:szCs w:val="24"/>
          </w:rPr>
          <w:t xml:space="preserve"> </w:t>
        </w:r>
        <w:r w:rsidR="00A505C4" w:rsidRPr="00287327">
          <w:rPr>
            <w:rFonts w:ascii="Times New Roman" w:hAnsi="Times New Roman" w:cs="Times New Roman"/>
            <w:sz w:val="24"/>
            <w:szCs w:val="24"/>
          </w:rPr>
          <w:fldChar w:fldCharType="begin"/>
        </w:r>
        <w:r w:rsidRPr="00287327">
          <w:rPr>
            <w:rFonts w:ascii="Times New Roman" w:hAnsi="Times New Roman" w:cs="Times New Roman"/>
            <w:sz w:val="24"/>
            <w:szCs w:val="24"/>
          </w:rPr>
          <w:instrText xml:space="preserve"> PAGE   \* MERGEFORMAT </w:instrText>
        </w:r>
        <w:r w:rsidR="00A505C4" w:rsidRPr="00287327">
          <w:rPr>
            <w:rFonts w:ascii="Times New Roman" w:hAnsi="Times New Roman" w:cs="Times New Roman"/>
            <w:sz w:val="24"/>
            <w:szCs w:val="24"/>
          </w:rPr>
          <w:fldChar w:fldCharType="separate"/>
        </w:r>
        <w:r w:rsidR="001B308D">
          <w:rPr>
            <w:rFonts w:ascii="Times New Roman" w:hAnsi="Times New Roman" w:cs="Times New Roman"/>
            <w:noProof/>
            <w:sz w:val="24"/>
            <w:szCs w:val="24"/>
          </w:rPr>
          <w:t>6</w:t>
        </w:r>
        <w:r w:rsidR="00A505C4" w:rsidRPr="00287327">
          <w:rPr>
            <w:rFonts w:ascii="Times New Roman" w:hAnsi="Times New Roman" w:cs="Times New Roman"/>
            <w:noProof/>
            <w:sz w:val="24"/>
            <w:szCs w:val="24"/>
          </w:rPr>
          <w:fldChar w:fldCharType="end"/>
        </w:r>
      </w:p>
    </w:sdtContent>
  </w:sdt>
  <w:p w:rsidR="00287327" w:rsidRDefault="002873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27" w:rsidRPr="001B308D" w:rsidRDefault="00287327" w:rsidP="001B308D">
    <w:pPr>
      <w:pStyle w:val="Header"/>
      <w:spacing w:line="480" w:lineRule="auto"/>
      <w:rPr>
        <w:rFonts w:ascii="Times New Roman" w:hAnsi="Times New Roman" w:cs="Times New Roman"/>
        <w:sz w:val="24"/>
        <w:szCs w:val="24"/>
      </w:rPr>
    </w:pPr>
    <w:r w:rsidRPr="001B308D">
      <w:rPr>
        <w:rFonts w:ascii="Times New Roman" w:hAnsi="Times New Roman" w:cs="Times New Roman"/>
        <w:sz w:val="24"/>
        <w:szCs w:val="24"/>
      </w:rPr>
      <w:t xml:space="preserve">Running head: TV COMMERCIALS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7327"/>
    <w:rsid w:val="00031985"/>
    <w:rsid w:val="00074526"/>
    <w:rsid w:val="00110F64"/>
    <w:rsid w:val="001110D9"/>
    <w:rsid w:val="00195898"/>
    <w:rsid w:val="001B308D"/>
    <w:rsid w:val="001E34EE"/>
    <w:rsid w:val="00287327"/>
    <w:rsid w:val="003123D4"/>
    <w:rsid w:val="00397A0F"/>
    <w:rsid w:val="003B3A4C"/>
    <w:rsid w:val="004D2750"/>
    <w:rsid w:val="004D4512"/>
    <w:rsid w:val="004F7F3C"/>
    <w:rsid w:val="005644F1"/>
    <w:rsid w:val="0057295D"/>
    <w:rsid w:val="006412D0"/>
    <w:rsid w:val="00755086"/>
    <w:rsid w:val="007C5B70"/>
    <w:rsid w:val="00803933"/>
    <w:rsid w:val="0094513B"/>
    <w:rsid w:val="00A0171D"/>
    <w:rsid w:val="00A505C4"/>
    <w:rsid w:val="00A95CDB"/>
    <w:rsid w:val="00AA16A3"/>
    <w:rsid w:val="00B16677"/>
    <w:rsid w:val="00BD3621"/>
    <w:rsid w:val="00C02AF9"/>
    <w:rsid w:val="00C275B8"/>
    <w:rsid w:val="00C5084A"/>
    <w:rsid w:val="00CE5C35"/>
    <w:rsid w:val="00D32D23"/>
    <w:rsid w:val="00E62C39"/>
    <w:rsid w:val="00F21895"/>
    <w:rsid w:val="00FD681E"/>
    <w:rsid w:val="00FE12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27"/>
  </w:style>
  <w:style w:type="paragraph" w:styleId="Footer">
    <w:name w:val="footer"/>
    <w:basedOn w:val="Normal"/>
    <w:link w:val="FooterChar"/>
    <w:uiPriority w:val="99"/>
    <w:unhideWhenUsed/>
    <w:rsid w:val="0028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27"/>
  </w:style>
  <w:style w:type="paragraph" w:styleId="Footer">
    <w:name w:val="footer"/>
    <w:basedOn w:val="Normal"/>
    <w:link w:val="FooterChar"/>
    <w:uiPriority w:val="99"/>
    <w:unhideWhenUsed/>
    <w:rsid w:val="0028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27"/>
  </w:style>
</w:styles>
</file>

<file path=word/webSettings.xml><?xml version="1.0" encoding="utf-8"?>
<w:webSettings xmlns:r="http://schemas.openxmlformats.org/officeDocument/2006/relationships" xmlns:w="http://schemas.openxmlformats.org/wordprocessingml/2006/main">
  <w:divs>
    <w:div w:id="23405439">
      <w:bodyDiv w:val="1"/>
      <w:marLeft w:val="0"/>
      <w:marRight w:val="0"/>
      <w:marTop w:val="0"/>
      <w:marBottom w:val="0"/>
      <w:divBdr>
        <w:top w:val="none" w:sz="0" w:space="0" w:color="auto"/>
        <w:left w:val="none" w:sz="0" w:space="0" w:color="auto"/>
        <w:bottom w:val="none" w:sz="0" w:space="0" w:color="auto"/>
        <w:right w:val="none" w:sz="0" w:space="0" w:color="auto"/>
      </w:divBdr>
      <w:divsChild>
        <w:div w:id="690380029">
          <w:marLeft w:val="0"/>
          <w:marRight w:val="0"/>
          <w:marTop w:val="0"/>
          <w:marBottom w:val="0"/>
          <w:divBdr>
            <w:top w:val="none" w:sz="0" w:space="0" w:color="auto"/>
            <w:left w:val="none" w:sz="0" w:space="0" w:color="auto"/>
            <w:bottom w:val="none" w:sz="0" w:space="0" w:color="auto"/>
            <w:right w:val="none" w:sz="0" w:space="0" w:color="auto"/>
          </w:divBdr>
        </w:div>
      </w:divsChild>
    </w:div>
    <w:div w:id="649749409">
      <w:bodyDiv w:val="1"/>
      <w:marLeft w:val="0"/>
      <w:marRight w:val="0"/>
      <w:marTop w:val="0"/>
      <w:marBottom w:val="0"/>
      <w:divBdr>
        <w:top w:val="none" w:sz="0" w:space="0" w:color="auto"/>
        <w:left w:val="none" w:sz="0" w:space="0" w:color="auto"/>
        <w:bottom w:val="none" w:sz="0" w:space="0" w:color="auto"/>
        <w:right w:val="none" w:sz="0" w:space="0" w:color="auto"/>
      </w:divBdr>
      <w:divsChild>
        <w:div w:id="1147356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801</Words>
  <Characters>4566</Characters>
  <Application>Microsoft Office Word</Application>
  <DocSecurity>0</DocSecurity>
  <Lines>38</Lines>
  <Paragraphs>10</Paragraphs>
  <ScaleCrop>false</ScaleCrop>
  <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2018-09-10T21:00:00Z</dcterms:created>
  <dcterms:modified xsi:type="dcterms:W3CDTF">2018-09-10T21:00:00Z</dcterms:modified>
</cp:coreProperties>
</file>